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0B67B7" w14:textId="77777777" w:rsidR="00C90A92" w:rsidRPr="00C90A92" w:rsidRDefault="00C90A92" w:rsidP="00C90A92">
      <w:pPr>
        <w:rPr>
          <w:rFonts w:ascii="Calibri" w:eastAsia="Times New Roman" w:hAnsi="Calibri" w:cs="Calibri"/>
        </w:rPr>
      </w:pPr>
      <w:r w:rsidRPr="00C90A92">
        <w:rPr>
          <w:rFonts w:ascii="Calibri" w:eastAsia="Times New Roman" w:hAnsi="Calibri" w:cs="Calibri"/>
          <w:b/>
          <w:bCs/>
        </w:rPr>
        <w:t>Varstveni režimi kulturne dediščine</w:t>
      </w:r>
      <w:r w:rsidRPr="00C90A92">
        <w:rPr>
          <w:rFonts w:ascii="Calibri" w:eastAsia="Times New Roman" w:hAnsi="Calibri" w:cs="Calibri"/>
        </w:rPr>
        <w:t xml:space="preserve">  - arheološko najdišče</w:t>
      </w:r>
    </w:p>
    <w:p w14:paraId="325178A4" w14:textId="77777777" w:rsidR="00C90A92" w:rsidRDefault="00C90A92" w:rsidP="00C90A92">
      <w:pPr>
        <w:rPr>
          <w:rFonts w:ascii="Calibri" w:eastAsia="Times New Roman" w:hAnsi="Calibri" w:cs="Calibri"/>
          <w:b/>
          <w:bCs/>
        </w:rPr>
      </w:pPr>
    </w:p>
    <w:p w14:paraId="5C7C18AF" w14:textId="4752108B" w:rsidR="00C90A92" w:rsidRPr="00C90A92" w:rsidRDefault="00C90A92" w:rsidP="00C90A92">
      <w:pPr>
        <w:rPr>
          <w:rFonts w:ascii="Calibri" w:eastAsia="Times New Roman" w:hAnsi="Calibri" w:cs="Calibri"/>
          <w:b/>
          <w:bCs/>
        </w:rPr>
      </w:pPr>
      <w:r w:rsidRPr="00E6708E">
        <w:rPr>
          <w:rFonts w:ascii="Calibri" w:eastAsia="Times New Roman" w:hAnsi="Calibri" w:cs="Calibri"/>
          <w:b/>
          <w:bCs/>
        </w:rPr>
        <w:t>Murska Sobota - Arheološko najdišče Nova Tabla</w:t>
      </w:r>
      <w:r w:rsidRPr="00C90A92">
        <w:rPr>
          <w:rFonts w:ascii="Calibri" w:eastAsia="Times New Roman" w:hAnsi="Calibri" w:cs="Calibri"/>
          <w:b/>
          <w:bCs/>
        </w:rPr>
        <w:t xml:space="preserve"> II</w:t>
      </w:r>
    </w:p>
    <w:p w14:paraId="1FCBC6EB" w14:textId="77777777" w:rsidR="00C90A92" w:rsidRPr="00C90A92" w:rsidRDefault="00C90A92" w:rsidP="00C90A92">
      <w:pPr>
        <w:rPr>
          <w:rFonts w:ascii="Calibri" w:eastAsia="Times New Roman" w:hAnsi="Calibri" w:cs="Calibri"/>
        </w:rPr>
      </w:pPr>
      <w:r w:rsidRPr="00C90A92">
        <w:rPr>
          <w:rFonts w:ascii="Calibri" w:eastAsia="Times New Roman" w:hAnsi="Calibri" w:cs="Calibri"/>
        </w:rPr>
        <w:t>Arheološko najdišče obsega polja med gramoznico južno od Murske Sobote in avtocestnim oskrbnim centrom Murska Sobota</w:t>
      </w:r>
    </w:p>
    <w:p w14:paraId="1663F109" w14:textId="77777777" w:rsidR="00C90A92" w:rsidRDefault="00C90A92" w:rsidP="00C90A92">
      <w:pPr>
        <w:rPr>
          <w:rFonts w:ascii="Calibri" w:eastAsia="Times New Roman" w:hAnsi="Calibri" w:cs="Calibri"/>
        </w:rPr>
      </w:pPr>
    </w:p>
    <w:p w14:paraId="1FFF53BC" w14:textId="213C03A1" w:rsidR="00C90A92" w:rsidRPr="00C90A92" w:rsidRDefault="00C90A92" w:rsidP="00C90A92">
      <w:pPr>
        <w:rPr>
          <w:rFonts w:ascii="Calibri" w:eastAsia="Times New Roman" w:hAnsi="Calibri" w:cs="Calibri"/>
        </w:rPr>
      </w:pPr>
      <w:r w:rsidRPr="00C90A92">
        <w:rPr>
          <w:rFonts w:ascii="Calibri" w:eastAsia="Times New Roman" w:hAnsi="Calibri" w:cs="Calibri"/>
        </w:rPr>
        <w:t>Evidenčna številka enote dediščine iz RKD: 30465</w:t>
      </w:r>
    </w:p>
    <w:p w14:paraId="3450E4F4" w14:textId="77777777" w:rsidR="00C90A92" w:rsidRDefault="00C90A92" w:rsidP="00C90A92">
      <w:pPr>
        <w:rPr>
          <w:rFonts w:ascii="Calibri" w:eastAsia="Times New Roman" w:hAnsi="Calibri" w:cs="Calibri"/>
        </w:rPr>
      </w:pPr>
    </w:p>
    <w:p w14:paraId="679AFAF0" w14:textId="129E9302" w:rsidR="00C90A92" w:rsidRPr="00C90A92" w:rsidRDefault="00C90A92" w:rsidP="00C90A92">
      <w:pPr>
        <w:rPr>
          <w:rFonts w:ascii="Calibri" w:eastAsia="Times New Roman" w:hAnsi="Calibri" w:cs="Calibri"/>
        </w:rPr>
      </w:pPr>
      <w:hyperlink r:id="rId4" w:history="1">
        <w:r w:rsidRPr="00CE0C8D">
          <w:rPr>
            <w:rStyle w:val="Hiperpovezava"/>
            <w:rFonts w:ascii="Calibri" w:eastAsia="Times New Roman" w:hAnsi="Calibri" w:cs="Calibri"/>
          </w:rPr>
          <w:t>http://evrd.situla.org/</w:t>
        </w:r>
      </w:hyperlink>
    </w:p>
    <w:p w14:paraId="3F99B3A9" w14:textId="77777777" w:rsidR="00C90A92" w:rsidRPr="00E6708E" w:rsidRDefault="00C90A92" w:rsidP="00C90A92">
      <w:pPr>
        <w:rPr>
          <w:rFonts w:ascii="Calibri" w:eastAsia="Times New Roman" w:hAnsi="Calibri" w:cs="Calibri"/>
          <w:sz w:val="16"/>
          <w:szCs w:val="16"/>
        </w:rPr>
      </w:pPr>
    </w:p>
    <w:p w14:paraId="40269CA4" w14:textId="20422E12" w:rsidR="00C43667" w:rsidRDefault="00C90A92">
      <w:r w:rsidRPr="00C90A92">
        <w:drawing>
          <wp:inline distT="0" distB="0" distL="0" distR="0" wp14:anchorId="25EE254F" wp14:editId="59FBEE0D">
            <wp:extent cx="5593315" cy="3593990"/>
            <wp:effectExtent l="0" t="0" r="7620" b="6985"/>
            <wp:docPr id="121824953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24953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888" cy="3606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43667" w:rsidSect="00C90A9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4A87"/>
    <w:rsid w:val="00534A87"/>
    <w:rsid w:val="00B2703A"/>
    <w:rsid w:val="00C43667"/>
    <w:rsid w:val="00C90A92"/>
    <w:rsid w:val="00EC43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E8DC23"/>
  <w15:chartTrackingRefBased/>
  <w15:docId w15:val="{5C9AD3E3-B6AF-486F-B6E7-AF80C94A2D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l-SI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C90A92"/>
    <w:pPr>
      <w:spacing w:after="0" w:line="240" w:lineRule="auto"/>
    </w:pPr>
    <w:rPr>
      <w:rFonts w:ascii="Times New Roman" w:eastAsiaTheme="minorEastAsia" w:hAnsi="Times New Roman" w:cs="Times New Roman"/>
      <w:kern w:val="0"/>
      <w:lang w:eastAsia="sl-SI"/>
      <w14:ligatures w14:val="none"/>
    </w:rPr>
  </w:style>
  <w:style w:type="paragraph" w:styleId="Naslov1">
    <w:name w:val="heading 1"/>
    <w:basedOn w:val="Navaden"/>
    <w:next w:val="Navaden"/>
    <w:link w:val="Naslov1Znak"/>
    <w:uiPriority w:val="9"/>
    <w:qFormat/>
    <w:rsid w:val="00534A87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534A87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534A87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534A87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eastAsia="en-US"/>
      <w14:ligatures w14:val="standardContextual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534A87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eastAsia="en-US"/>
      <w14:ligatures w14:val="standardContextual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534A87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534A87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534A87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534A87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534A8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534A8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534A8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534A87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534A87"/>
    <w:rPr>
      <w:rFonts w:eastAsiaTheme="majorEastAsia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534A87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534A87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534A87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534A87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534A8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NaslovZnak">
    <w:name w:val="Naslov Znak"/>
    <w:basedOn w:val="Privzetapisavaodstavka"/>
    <w:link w:val="Naslov"/>
    <w:uiPriority w:val="10"/>
    <w:rsid w:val="00534A8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534A87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naslovZnak">
    <w:name w:val="Podnaslov Znak"/>
    <w:basedOn w:val="Privzetapisavaodstavka"/>
    <w:link w:val="Podnaslov"/>
    <w:uiPriority w:val="11"/>
    <w:rsid w:val="00534A8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534A87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CitatZnak">
    <w:name w:val="Citat Znak"/>
    <w:basedOn w:val="Privzetapisavaodstavka"/>
    <w:link w:val="Citat"/>
    <w:uiPriority w:val="29"/>
    <w:rsid w:val="00534A87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534A87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Intenzivenpoudarek">
    <w:name w:val="Intense Emphasis"/>
    <w:basedOn w:val="Privzetapisavaodstavka"/>
    <w:uiPriority w:val="21"/>
    <w:qFormat/>
    <w:rsid w:val="00534A87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534A8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lang w:eastAsia="en-US"/>
      <w14:ligatures w14:val="standardContextual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534A87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534A87"/>
    <w:rPr>
      <w:b/>
      <w:bCs/>
      <w:smallCaps/>
      <w:color w:val="0F4761" w:themeColor="accent1" w:themeShade="BF"/>
      <w:spacing w:val="5"/>
    </w:rPr>
  </w:style>
  <w:style w:type="character" w:styleId="Hiperpovezava">
    <w:name w:val="Hyperlink"/>
    <w:basedOn w:val="Privzetapisavaodstavka"/>
    <w:uiPriority w:val="99"/>
    <w:unhideWhenUsed/>
    <w:rsid w:val="00C90A92"/>
    <w:rPr>
      <w:color w:val="0000FF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C90A9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hyperlink" Target="http://evrd.situla.org/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51</Words>
  <Characters>292</Characters>
  <Application>Microsoft Office Word</Application>
  <DocSecurity>0</DocSecurity>
  <Lines>2</Lines>
  <Paragraphs>1</Paragraphs>
  <ScaleCrop>false</ScaleCrop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Angelca Dokl Mir</dc:creator>
  <cp:keywords/>
  <dc:description/>
  <cp:lastModifiedBy>Angelca Dokl Mir</cp:lastModifiedBy>
  <cp:revision>2</cp:revision>
  <dcterms:created xsi:type="dcterms:W3CDTF">2026-03-04T13:01:00Z</dcterms:created>
  <dcterms:modified xsi:type="dcterms:W3CDTF">2026-03-04T13:03:00Z</dcterms:modified>
</cp:coreProperties>
</file>